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Open Sans" w:cs="Open Sans" w:eastAsia="Open Sans" w:hAnsi="Open Sans"/>
          <w:b w:val="0"/>
          <w:i w:val="0"/>
          <w:smallCaps w:val="0"/>
          <w:strike w:val="0"/>
          <w:color w:val="000000"/>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000000"/>
          <w:sz w:val="32"/>
          <w:szCs w:val="32"/>
          <w:u w:val="none"/>
          <w:shd w:fill="auto" w:val="clear"/>
          <w:vertAlign w:val="baseline"/>
          <w:rtl w:val="0"/>
        </w:rPr>
        <w:t xml:space="preserve">Application form </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-157162</wp:posOffset>
                </wp:positionH>
                <wp:positionV relativeFrom="paragraph">
                  <wp:posOffset>352425</wp:posOffset>
                </wp:positionV>
                <wp:extent cx="3681413" cy="419100"/>
                <wp:effectExtent b="0" l="0" r="0" t="0"/>
                <wp:wrapSquare wrapText="bothSides" distB="0" distT="0" distL="114300" distR="114300"/>
                <wp:docPr id="2" name=""/>
                <a:graphic>
                  <a:graphicData uri="http://schemas.microsoft.com/office/word/2010/wordprocessingShape">
                    <wps:wsp>
                      <wps:cNvSpPr/>
                      <wps:cNvPr id="2" name="Shape 2"/>
                      <wps:spPr>
                        <a:xfrm>
                          <a:off x="3181919" y="3572989"/>
                          <a:ext cx="4328160" cy="4140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 </w:t>
                            </w:r>
                            <w:r w:rsidDel="00000000" w:rsidR="00000000" w:rsidRPr="00000000">
                              <w:rPr>
                                <w:rFonts w:ascii="Open Sans" w:cs="Open Sans" w:eastAsia="Open Sans" w:hAnsi="Open Sans"/>
                                <w:b w:val="1"/>
                                <w:i w:val="0"/>
                                <w:smallCaps w:val="0"/>
                                <w:strike w:val="0"/>
                                <w:color w:val="000000"/>
                                <w:sz w:val="36"/>
                                <w:vertAlign w:val="baseline"/>
                              </w:rPr>
                              <w:t xml:space="preserve">Guidance notes for applicants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000000"/>
                                <w:sz w:val="36"/>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-157162</wp:posOffset>
                </wp:positionH>
                <wp:positionV relativeFrom="paragraph">
                  <wp:posOffset>352425</wp:posOffset>
                </wp:positionV>
                <wp:extent cx="3681413" cy="41910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5"/>
                        <a:srcRect/>
                        <a:stretch>
                          <a:fillRect/>
                        </a:stretch>
                      </pic:blipFill>
                      <pic:spPr>
                        <a:xfrm>
                          <a:off x="0" y="0"/>
                          <a:ext cx="3681413" cy="4191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margin">
              <wp:posOffset>4719638</wp:posOffset>
            </wp:positionH>
            <wp:positionV relativeFrom="paragraph">
              <wp:posOffset>28575</wp:posOffset>
            </wp:positionV>
            <wp:extent cx="1014413" cy="963327"/>
            <wp:effectExtent b="0" l="0" r="0" t="0"/>
            <wp:wrapTopAndBottom distB="0" dist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14413" cy="963327"/>
                    </a:xfrm>
                    <a:prstGeom prst="rect"/>
                    <a:ln/>
                  </pic:spPr>
                </pic:pic>
              </a:graphicData>
            </a:graphic>
          </wp:anchor>
        </w:drawing>
      </w:r>
    </w:p>
    <w:p w:rsidR="00000000" w:rsidDel="00000000" w:rsidP="00000000" w:rsidRDefault="00000000" w:rsidRPr="00000000">
      <w:pPr>
        <w:contextualSpacing w:val="0"/>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color w:val="000000"/>
          <w:vertAlign w:val="baseline"/>
        </w:rPr>
      </w:pPr>
      <w:r w:rsidDel="00000000" w:rsidR="00000000" w:rsidRPr="00000000">
        <w:rPr>
          <w:rFonts w:ascii="Open Sans" w:cs="Open Sans" w:eastAsia="Open Sans" w:hAnsi="Open Sans"/>
          <w:vertAlign w:val="baseline"/>
          <w:rtl w:val="0"/>
        </w:rPr>
        <w:t xml:space="preserve">Please complete your application and return it by post or e-mail (as a Word document) no later than the closing date and time referred to in the advert.  If you return your application via e-mail </w:t>
      </w:r>
      <w:r w:rsidDel="00000000" w:rsidR="00000000" w:rsidRPr="00000000">
        <w:rPr>
          <w:rFonts w:ascii="Open Sans" w:cs="Open Sans" w:eastAsia="Open Sans" w:hAnsi="Open Sans"/>
          <w:color w:val="000000"/>
          <w:vertAlign w:val="baseline"/>
          <w:rtl w:val="0"/>
        </w:rPr>
        <w:t xml:space="preserve">there is no requirement to send a hard copy in the post. </w:t>
      </w:r>
    </w:p>
    <w:p w:rsidR="00000000" w:rsidDel="00000000" w:rsidP="00000000" w:rsidRDefault="00000000" w:rsidRPr="00000000">
      <w:pPr>
        <w:contextualSpacing w:val="0"/>
        <w:rPr>
          <w:rFonts w:ascii="Open Sans" w:cs="Open Sans" w:eastAsia="Open Sans" w:hAnsi="Open Sans"/>
          <w:color w:val="000000"/>
          <w:vertAlign w:val="baseline"/>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color w:val="000000"/>
          <w:vertAlign w:val="baseline"/>
        </w:rPr>
      </w:pPr>
      <w:r w:rsidDel="00000000" w:rsidR="00000000" w:rsidRPr="00000000">
        <w:rPr>
          <w:rFonts w:ascii="Open Sans" w:cs="Open Sans" w:eastAsia="Open Sans" w:hAnsi="Open Sans"/>
          <w:color w:val="000000"/>
          <w:vertAlign w:val="baseline"/>
          <w:rtl w:val="0"/>
        </w:rPr>
        <w:t xml:space="preserve">CVs will not be accepted as a substitute for the application form, unless specifically stated in the advert.</w:t>
      </w:r>
    </w:p>
    <w:p w:rsidR="00000000" w:rsidDel="00000000" w:rsidP="00000000" w:rsidRDefault="00000000" w:rsidRPr="00000000">
      <w:pPr>
        <w:contextualSpacing w:val="0"/>
        <w:rPr>
          <w:rFonts w:ascii="Open Sans" w:cs="Open Sans" w:eastAsia="Open Sans" w:hAnsi="Open Sans"/>
          <w:color w:val="000000"/>
          <w:vertAlign w:val="baseline"/>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color w:val="000000"/>
          <w:vertAlign w:val="baseline"/>
        </w:rPr>
      </w:pPr>
      <w:r w:rsidDel="00000000" w:rsidR="00000000" w:rsidRPr="00000000">
        <w:rPr>
          <w:rFonts w:ascii="Open Sans" w:cs="Open Sans" w:eastAsia="Open Sans" w:hAnsi="Open Sans"/>
          <w:color w:val="000000"/>
          <w:vertAlign w:val="baseline"/>
          <w:rtl w:val="0"/>
        </w:rPr>
        <w:t xml:space="preserve">The application form plays a key part in our recruitment and selection process.  We use the information you provide about your skills, experience, career and education history to decide whether or not to invite you for an interview.  It is important that you complete the application form as fully and accurately as possible, ensuring that you give specific examples which demonstrate how you meet the criteria for the role for which you are applying.</w:t>
      </w:r>
    </w:p>
    <w:p w:rsidR="00000000" w:rsidDel="00000000" w:rsidP="00000000" w:rsidRDefault="00000000" w:rsidRPr="00000000">
      <w:pPr>
        <w:pStyle w:val="Heading2"/>
        <w:contextualSpacing w:val="0"/>
        <w:rPr>
          <w:rFonts w:ascii="Open Sans" w:cs="Open Sans" w:eastAsia="Open Sans" w:hAnsi="Open Sans"/>
          <w:b w:val="0"/>
          <w:i w:val="0"/>
          <w:sz w:val="32"/>
          <w:szCs w:val="32"/>
          <w:vertAlign w:val="baseline"/>
        </w:rPr>
      </w:pPr>
      <w:r w:rsidDel="00000000" w:rsidR="00000000" w:rsidRPr="00000000">
        <w:rPr>
          <w:rtl w:val="0"/>
        </w:rPr>
      </w:r>
    </w:p>
    <w:p w:rsidR="00000000" w:rsidDel="00000000" w:rsidP="00000000" w:rsidRDefault="00000000" w:rsidRPr="00000000">
      <w:pPr>
        <w:pStyle w:val="Heading2"/>
        <w:contextualSpacing w:val="0"/>
        <w:rPr>
          <w:rFonts w:ascii="Open Sans" w:cs="Open Sans" w:eastAsia="Open Sans" w:hAnsi="Open Sans"/>
          <w:b w:val="0"/>
          <w:i w:val="0"/>
          <w:sz w:val="32"/>
          <w:szCs w:val="32"/>
          <w:vertAlign w:val="baseline"/>
        </w:rPr>
      </w:pPr>
      <w:r w:rsidDel="00000000" w:rsidR="00000000" w:rsidRPr="00000000">
        <w:rPr>
          <w:rFonts w:ascii="Open Sans" w:cs="Open Sans" w:eastAsia="Open Sans" w:hAnsi="Open Sans"/>
          <w:b w:val="1"/>
          <w:i w:val="0"/>
          <w:sz w:val="32"/>
          <w:szCs w:val="32"/>
          <w:vertAlign w:val="baseline"/>
          <w:rtl w:val="0"/>
        </w:rPr>
        <w:t xml:space="preserve">Disability</w:t>
      </w:r>
      <w:r w:rsidDel="00000000" w:rsidR="00000000" w:rsidRPr="00000000">
        <w:rPr>
          <w:rtl w:val="0"/>
        </w:rPr>
      </w:r>
    </w:p>
    <w:p w:rsidR="00000000" w:rsidDel="00000000" w:rsidP="00000000" w:rsidRDefault="00000000" w:rsidRPr="00000000">
      <w:pPr>
        <w:contextualSpacing w:val="0"/>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br w:type="textWrapping"/>
        <w:t xml:space="preserve">Please let us know if you require any adjustments to be made to the application process or would like to provide any information you wish us to take into account when we are considering your application.  If you are selected for interview, please let us know if you have any access needs or may require reasonable adjustments to the interview or assessment (if applicable) at that stage.   Please be assured that we will be supportive in discussing reasonable adjustments with you at any stage of the recruitment and selection process.</w:t>
      </w:r>
    </w:p>
    <w:p w:rsidR="00000000" w:rsidDel="00000000" w:rsidP="00000000" w:rsidRDefault="00000000" w:rsidRPr="00000000">
      <w:pPr>
        <w:pStyle w:val="Heading2"/>
        <w:contextualSpacing w:val="0"/>
        <w:rPr>
          <w:rFonts w:ascii="Open Sans" w:cs="Open Sans" w:eastAsia="Open Sans" w:hAnsi="Open Sans"/>
          <w:b w:val="0"/>
          <w:i w:val="0"/>
          <w:sz w:val="32"/>
          <w:szCs w:val="32"/>
          <w:vertAlign w:val="baseline"/>
        </w:rPr>
      </w:pPr>
      <w:r w:rsidDel="00000000" w:rsidR="00000000" w:rsidRPr="00000000">
        <w:rPr>
          <w:rtl w:val="0"/>
        </w:rPr>
      </w:r>
    </w:p>
    <w:p w:rsidR="00000000" w:rsidDel="00000000" w:rsidP="00000000" w:rsidRDefault="00000000" w:rsidRPr="00000000">
      <w:pPr>
        <w:pStyle w:val="Heading2"/>
        <w:contextualSpacing w:val="0"/>
        <w:rPr>
          <w:rFonts w:ascii="Open Sans" w:cs="Open Sans" w:eastAsia="Open Sans" w:hAnsi="Open Sans"/>
          <w:b w:val="0"/>
          <w:i w:val="0"/>
          <w:sz w:val="32"/>
          <w:szCs w:val="32"/>
          <w:vertAlign w:val="baseline"/>
        </w:rPr>
      </w:pPr>
      <w:r w:rsidDel="00000000" w:rsidR="00000000" w:rsidRPr="00000000">
        <w:rPr>
          <w:rFonts w:ascii="Open Sans" w:cs="Open Sans" w:eastAsia="Open Sans" w:hAnsi="Open Sans"/>
          <w:b w:val="1"/>
          <w:i w:val="0"/>
          <w:sz w:val="32"/>
          <w:szCs w:val="32"/>
          <w:vertAlign w:val="baseline"/>
          <w:rtl w:val="0"/>
        </w:rPr>
        <w:t xml:space="preserve">Entitlement to work in the UK</w:t>
      </w: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18"/>
          <w:szCs w:val="18"/>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Please note that we do not hold a sponsor licence and, therefore, cannot issue certificates of sponsorship under the points-based system.</w:t>
      </w:r>
    </w:p>
    <w:p w:rsidR="00000000" w:rsidDel="00000000" w:rsidP="00000000" w:rsidRDefault="00000000" w:rsidRPr="00000000">
      <w:pPr>
        <w:contextualSpacing w:val="0"/>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b w:val="0"/>
          <w:sz w:val="32"/>
          <w:szCs w:val="32"/>
          <w:vertAlign w:val="baseline"/>
        </w:rPr>
      </w:pPr>
      <w:r w:rsidDel="00000000" w:rsidR="00000000" w:rsidRPr="00000000">
        <w:rPr>
          <w:rFonts w:ascii="Open Sans" w:cs="Open Sans" w:eastAsia="Open Sans" w:hAnsi="Open Sans"/>
          <w:b w:val="1"/>
          <w:sz w:val="32"/>
          <w:szCs w:val="32"/>
          <w:vertAlign w:val="baseline"/>
          <w:rtl w:val="0"/>
        </w:rPr>
        <w:t xml:space="preserve">Diversity Monitoring</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Open Sans" w:cs="Open Sans" w:eastAsia="Open Sans" w:hAnsi="Open San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The Citizens Advice service values diversity and promotes equality.  We encourage and welcome applications from suitably skilled candidates from all backgrounds.  Monitoring recruitment and selection procedures is one way of helping us to ensure that there is no unfair discrimination in the way that we recruit people. To do this we need to know about the diversity profile of people who apply for our posts.  This information is given in confidence for monitoring purposes only and is not seen by anyone responsible for making recruitment decisions.  However, if you would prefer not to answer any of the questions we ask, please leave them blank.</w:t>
      </w:r>
    </w:p>
    <w:p w:rsidR="00000000" w:rsidDel="00000000" w:rsidP="00000000" w:rsidRDefault="00000000" w:rsidRPr="00000000">
      <w:pPr>
        <w:contextualSpacing w:val="0"/>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pPr>
        <w:pStyle w:val="Heading1"/>
        <w:contextualSpacing w:val="0"/>
        <w:rPr>
          <w:rFonts w:ascii="Open Sans" w:cs="Open Sans" w:eastAsia="Open Sans" w:hAnsi="Open Sans"/>
          <w:sz w:val="32"/>
          <w:szCs w:val="32"/>
          <w:vertAlign w:val="baseline"/>
        </w:rPr>
      </w:pPr>
      <w:r w:rsidDel="00000000" w:rsidR="00000000" w:rsidRPr="00000000">
        <w:rPr>
          <w:rFonts w:ascii="Open Sans" w:cs="Open Sans" w:eastAsia="Open Sans" w:hAnsi="Open Sans"/>
          <w:b w:val="1"/>
          <w:sz w:val="32"/>
          <w:szCs w:val="32"/>
          <w:vertAlign w:val="baseline"/>
          <w:rtl w:val="0"/>
        </w:rPr>
        <w:t xml:space="preserve">Shortlisting outcomes</w:t>
      </w: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18"/>
          <w:szCs w:val="18"/>
          <w:vertAlign w:val="baseline"/>
        </w:rPr>
      </w:pPr>
      <w:r w:rsidDel="00000000" w:rsidR="00000000" w:rsidRPr="00000000">
        <w:rPr>
          <w:rtl w:val="0"/>
        </w:rPr>
      </w:r>
    </w:p>
    <w:p w:rsidR="00000000" w:rsidDel="00000000" w:rsidP="00000000" w:rsidRDefault="00000000" w:rsidRPr="00000000">
      <w:pPr>
        <w:contextualSpacing w:val="0"/>
        <w:jc w:val="both"/>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Shortlisted applicants will be invited for an interview.  Some positions may require additional assessments (practical task/test or assessment centre).  If this is the case, you will have received details with the application pack - further details will be provided if you are shortlisted.</w:t>
      </w:r>
    </w:p>
    <w:p w:rsidR="00000000" w:rsidDel="00000000" w:rsidP="00000000" w:rsidRDefault="00000000" w:rsidRPr="00000000">
      <w:pPr>
        <w:contextualSpacing w:val="0"/>
        <w:jc w:val="both"/>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pPr>
        <w:contextualSpacing w:val="0"/>
        <w:jc w:val="both"/>
        <w:rPr>
          <w:rFonts w:ascii="Open Sans" w:cs="Open Sans" w:eastAsia="Open Sans" w:hAnsi="Open Sans"/>
          <w:b w:val="0"/>
          <w:sz w:val="32"/>
          <w:szCs w:val="32"/>
          <w:vertAlign w:val="baseline"/>
        </w:rPr>
      </w:pPr>
      <w:r w:rsidDel="00000000" w:rsidR="00000000" w:rsidRPr="00000000">
        <w:rPr>
          <w:rFonts w:ascii="Open Sans" w:cs="Open Sans" w:eastAsia="Open Sans" w:hAnsi="Open Sans"/>
          <w:b w:val="1"/>
          <w:sz w:val="32"/>
          <w:szCs w:val="32"/>
          <w:vertAlign w:val="baseline"/>
          <w:rtl w:val="0"/>
        </w:rPr>
        <w:t xml:space="preserve">References</w:t>
      </w:r>
      <w:r w:rsidDel="00000000" w:rsidR="00000000" w:rsidRPr="00000000">
        <w:rPr>
          <w:rtl w:val="0"/>
        </w:rPr>
      </w:r>
    </w:p>
    <w:p w:rsidR="00000000" w:rsidDel="00000000" w:rsidP="00000000" w:rsidRDefault="00000000" w:rsidRPr="00000000">
      <w:pPr>
        <w:contextualSpacing w:val="0"/>
        <w:jc w:val="both"/>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Open Sans" w:cs="Open Sans" w:eastAsia="Open Sans" w:hAnsi="Open Sans"/>
          <w:b w:val="0"/>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All job offers are subject to the receipt of two satisfactory references:  one should be from your current or most recent employer or line manager (if you are employed through an agency), or your course tutor if you have just left full time education.  The other should be someone who knows you in a work related, voluntary or academic capacity.  Both referees should be able to comment on your suitability for the role.</w:t>
      </w:r>
      <w:r w:rsidDel="00000000" w:rsidR="00000000" w:rsidRPr="00000000">
        <w:rPr>
          <w:rFonts w:ascii="Open Sans" w:cs="Open Sans" w:eastAsia="Open Sans" w:hAnsi="Open Sans"/>
          <w:b w:val="1"/>
          <w:i w:val="0"/>
          <w:smallCaps w:val="0"/>
          <w:strike w:val="0"/>
          <w:color w:val="000000"/>
          <w:sz w:val="18"/>
          <w:szCs w:val="18"/>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References will only be taken up for successful candidates following interview.</w:t>
      </w:r>
      <w:r w:rsidDel="00000000" w:rsidR="00000000" w:rsidRPr="00000000">
        <w:rPr>
          <w:rtl w:val="0"/>
        </w:rPr>
      </w:r>
    </w:p>
    <w:p w:rsidR="00000000" w:rsidDel="00000000" w:rsidP="00000000" w:rsidRDefault="00000000" w:rsidRPr="00000000">
      <w:pPr>
        <w:pStyle w:val="Heading1"/>
        <w:contextualSpacing w:val="0"/>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b w:val="0"/>
          <w:sz w:val="32"/>
          <w:szCs w:val="32"/>
          <w:vertAlign w:val="baseline"/>
        </w:rPr>
      </w:pPr>
      <w:r w:rsidDel="00000000" w:rsidR="00000000" w:rsidRPr="00000000">
        <w:rPr>
          <w:rFonts w:ascii="Open Sans" w:cs="Open Sans" w:eastAsia="Open Sans" w:hAnsi="Open Sans"/>
          <w:b w:val="1"/>
          <w:sz w:val="32"/>
          <w:szCs w:val="32"/>
          <w:vertAlign w:val="baseline"/>
          <w:rtl w:val="0"/>
        </w:rPr>
        <w:t xml:space="preserve">Criminal convictions </w:t>
      </w:r>
      <w:r w:rsidDel="00000000" w:rsidR="00000000" w:rsidRPr="00000000">
        <w:rPr>
          <w:rtl w:val="0"/>
        </w:rPr>
      </w:r>
    </w:p>
    <w:p w:rsidR="00000000" w:rsidDel="00000000" w:rsidP="00000000" w:rsidRDefault="00000000" w:rsidRPr="00000000">
      <w:pPr>
        <w:contextualSpacing w:val="0"/>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pPr>
        <w:spacing w:after="58" w:lineRule="auto"/>
        <w:contextualSpacing w:val="0"/>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Anyone who applies to work for us will be asked to disclose details of unspent convictions during the recruitment process.   </w:t>
      </w:r>
    </w:p>
    <w:p w:rsidR="00000000" w:rsidDel="00000000" w:rsidP="00000000" w:rsidRDefault="00000000" w:rsidRPr="00000000">
      <w:pPr>
        <w:spacing w:after="58" w:lineRule="auto"/>
        <w:contextualSpacing w:val="0"/>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pPr>
        <w:spacing w:after="58" w:lineRule="auto"/>
        <w:contextualSpacing w:val="0"/>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Having a criminal record will not necessarily bar you from working for us – much will depend on the type of job you have applied for and the background and circumstances of your offence.   However, we are not able to employ anyone with a conviction for a sexual offence against a child or vulnerable adult, regardless of when the office took place.  All other convictions will be considered on an individual basis. </w:t>
      </w:r>
    </w:p>
    <w:p w:rsidR="00000000" w:rsidDel="00000000" w:rsidP="00000000" w:rsidRDefault="00000000" w:rsidRPr="00000000">
      <w:pPr>
        <w:spacing w:after="58" w:lineRule="auto"/>
        <w:contextualSpacing w:val="0"/>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pPr>
        <w:spacing w:after="58" w:lineRule="auto"/>
        <w:contextualSpacing w:val="0"/>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Disclosure and Barring Service (DBS) checks are only requested where proportionate and relevant to the post concerned.  If the post for which you are applying for requires a DBS Disclosure, this will be noted in the application pack.  </w:t>
      </w:r>
    </w:p>
    <w:p w:rsidR="00000000" w:rsidDel="00000000" w:rsidP="00000000" w:rsidRDefault="00000000" w:rsidRPr="00000000">
      <w:pPr>
        <w:contextualSpacing w:val="0"/>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vertAlign w:val="baseline"/>
        </w:rPr>
      </w:pPr>
      <w:r w:rsidDel="00000000" w:rsidR="00000000" w:rsidRPr="00000000">
        <w:rPr>
          <w:rtl w:val="0"/>
        </w:rPr>
      </w:r>
    </w:p>
    <w:sectPr>
      <w:footerReference r:id="rId7" w:type="default"/>
      <w:footerReference r:id="rId8" w:type="first"/>
      <w:pgSz w:h="16833" w:w="11908"/>
      <w:pgMar w:bottom="489" w:top="651"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Georgia"/>
  <w:font w:name="CG Omeg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We value diversity, promote equality and challenge discrimination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907"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907"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 value diversity, promote equality and challenge discrimination</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G Omega" w:cs="CG Omega" w:eastAsia="CG Omega" w:hAnsi="CG Omega"/>
      <w:b w:val="1"/>
      <w:sz w:val="24"/>
      <w:szCs w:val="24"/>
      <w:vertAlign w:val="baseline"/>
    </w:rPr>
  </w:style>
  <w:style w:type="paragraph" w:styleId="Heading2">
    <w:name w:val="heading 2"/>
    <w:basedOn w:val="Normal"/>
    <w:next w:val="Normal"/>
    <w:pPr>
      <w:keepNext w:val="1"/>
      <w:jc w:val="both"/>
    </w:pPr>
    <w:rPr>
      <w:rFonts w:ascii="Arial" w:cs="Arial" w:eastAsia="Arial" w:hAnsi="Arial"/>
      <w:i w:val="1"/>
      <w:sz w:val="24"/>
      <w:szCs w:val="24"/>
      <w:vertAlign w:val="baseline"/>
    </w:rPr>
  </w:style>
  <w:style w:type="paragraph" w:styleId="Heading3">
    <w:name w:val="heading 3"/>
    <w:basedOn w:val="Normal"/>
    <w:next w:val="Normal"/>
    <w:pPr>
      <w:keepNext w:val="1"/>
      <w:jc w:val="both"/>
    </w:pPr>
    <w:rPr>
      <w:rFonts w:ascii="Arial" w:cs="Arial" w:eastAsia="Arial" w:hAnsi="Arial"/>
      <w:b w:val="1"/>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b w:val="1"/>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